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03" w:rsidRPr="00717699" w:rsidRDefault="00190911" w:rsidP="002D6903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4254E7">
        <w:rPr>
          <w:rFonts w:ascii="Times New Roman" w:hAnsi="Times New Roman" w:cs="Times New Roman"/>
          <w:color w:val="00B050"/>
          <w:sz w:val="24"/>
          <w:szCs w:val="24"/>
        </w:rPr>
        <w:t>Дисграфия</w:t>
      </w:r>
      <w:proofErr w:type="spellEnd"/>
      <w:r w:rsidRPr="004254E7">
        <w:rPr>
          <w:rFonts w:ascii="Times New Roman" w:hAnsi="Times New Roman" w:cs="Times New Roman"/>
          <w:sz w:val="24"/>
          <w:szCs w:val="24"/>
        </w:rPr>
        <w:t xml:space="preserve"> </w:t>
      </w:r>
      <w:r w:rsidRPr="00717699">
        <w:rPr>
          <w:rFonts w:ascii="Times New Roman" w:hAnsi="Times New Roman" w:cs="Times New Roman"/>
        </w:rPr>
        <w:t>(от греческого «</w:t>
      </w:r>
      <w:proofErr w:type="spellStart"/>
      <w:r w:rsidRPr="00717699">
        <w:rPr>
          <w:rFonts w:ascii="Times New Roman" w:hAnsi="Times New Roman" w:cs="Times New Roman"/>
        </w:rPr>
        <w:t>графио</w:t>
      </w:r>
      <w:proofErr w:type="spellEnd"/>
      <w:r w:rsidRPr="00717699">
        <w:rPr>
          <w:rFonts w:ascii="Times New Roman" w:hAnsi="Times New Roman" w:cs="Times New Roman"/>
        </w:rPr>
        <w:t>» - писать, изображать) –</w:t>
      </w:r>
      <w:r w:rsidR="002D6903" w:rsidRPr="00717699">
        <w:rPr>
          <w:rFonts w:ascii="Times New Roman" w:hAnsi="Times New Roman" w:cs="Times New Roman"/>
        </w:rPr>
        <w:t xml:space="preserve"> э</w:t>
      </w:r>
      <w:r w:rsidR="002D6903" w:rsidRPr="00717699">
        <w:rPr>
          <w:rFonts w:ascii="Times New Roman" w:hAnsi="Times New Roman" w:cs="Times New Roman"/>
          <w:color w:val="202122"/>
          <w:shd w:val="clear" w:color="auto" w:fill="FFFFFF"/>
        </w:rPr>
        <w:t>то частичное нарушение процесса письма, проявляющееся в стойких, повторяющихся ошибках,</w:t>
      </w:r>
    </w:p>
    <w:p w:rsidR="00190911" w:rsidRPr="00717699" w:rsidRDefault="002D6903" w:rsidP="002D6903">
      <w:pPr>
        <w:spacing w:after="0"/>
        <w:jc w:val="both"/>
        <w:rPr>
          <w:rFonts w:ascii="Times New Roman" w:hAnsi="Times New Roman" w:cs="Times New Roman"/>
        </w:rPr>
      </w:pPr>
      <w:r w:rsidRPr="00717699">
        <w:rPr>
          <w:rFonts w:ascii="Times New Roman" w:hAnsi="Times New Roman" w:cs="Times New Roman"/>
          <w:color w:val="202122"/>
          <w:shd w:val="clear" w:color="auto" w:fill="FFFFFF"/>
        </w:rPr>
        <w:t xml:space="preserve">обусловленных </w:t>
      </w:r>
      <w:proofErr w:type="spellStart"/>
      <w:r w:rsidRPr="00717699">
        <w:rPr>
          <w:rFonts w:ascii="Times New Roman" w:hAnsi="Times New Roman" w:cs="Times New Roman"/>
          <w:color w:val="202122"/>
          <w:shd w:val="clear" w:color="auto" w:fill="FFFFFF"/>
        </w:rPr>
        <w:t>несформированностью</w:t>
      </w:r>
      <w:proofErr w:type="spellEnd"/>
      <w:r w:rsidRPr="00717699">
        <w:rPr>
          <w:rFonts w:ascii="Times New Roman" w:hAnsi="Times New Roman" w:cs="Times New Roman"/>
          <w:color w:val="202122"/>
          <w:shd w:val="clear" w:color="auto" w:fill="FFFFFF"/>
        </w:rPr>
        <w:t> </w:t>
      </w:r>
      <w:hyperlink r:id="rId5" w:tooltip="Высшие психические функции" w:history="1">
        <w:r w:rsidRPr="00717699">
          <w:rPr>
            <w:rStyle w:val="a5"/>
            <w:rFonts w:ascii="Times New Roman" w:hAnsi="Times New Roman" w:cs="Times New Roman"/>
            <w:i/>
            <w:color w:val="0645AD"/>
            <w:u w:val="none"/>
            <w:shd w:val="clear" w:color="auto" w:fill="FFFFFF"/>
          </w:rPr>
          <w:t>высших психических функций</w:t>
        </w:r>
      </w:hyperlink>
      <w:r w:rsidRPr="00717699">
        <w:rPr>
          <w:rFonts w:ascii="Times New Roman" w:hAnsi="Times New Roman" w:cs="Times New Roman"/>
          <w:color w:val="202122"/>
          <w:shd w:val="clear" w:color="auto" w:fill="FFFFFF"/>
        </w:rPr>
        <w:t>, участвующих в процессе письма. (</w:t>
      </w:r>
      <w:r w:rsidR="003D6B5C" w:rsidRPr="00717699">
        <w:rPr>
          <w:rFonts w:ascii="Times New Roman" w:hAnsi="Times New Roman" w:cs="Times New Roman"/>
          <w:color w:val="202122"/>
          <w:shd w:val="clear" w:color="auto" w:fill="FFFFFF"/>
        </w:rPr>
        <w:t>Р. И. </w:t>
      </w:r>
      <w:proofErr w:type="spellStart"/>
      <w:r w:rsidR="003D6B5C" w:rsidRPr="00717699">
        <w:rPr>
          <w:rFonts w:ascii="Times New Roman" w:hAnsi="Times New Roman" w:cs="Times New Roman"/>
          <w:color w:val="202122"/>
          <w:shd w:val="clear" w:color="auto" w:fill="FFFFFF"/>
        </w:rPr>
        <w:t>Лалаева</w:t>
      </w:r>
      <w:proofErr w:type="spellEnd"/>
      <w:r w:rsidR="003D6B5C" w:rsidRPr="00717699">
        <w:rPr>
          <w:rFonts w:ascii="Times New Roman" w:hAnsi="Times New Roman" w:cs="Times New Roman"/>
          <w:color w:val="202122"/>
          <w:shd w:val="clear" w:color="auto" w:fill="FFFFFF"/>
        </w:rPr>
        <w:t>, 1997г.)</w:t>
      </w:r>
    </w:p>
    <w:p w:rsidR="00190911" w:rsidRPr="004254E7" w:rsidRDefault="004254E7" w:rsidP="00CD051D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051D" w:rsidRPr="004254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Актуальность данной темы заключается в том, что нарушение письма является наиболее распространенной формой речевой патологии у учащихся младших классов. В настоящее время в отечественной логопедии освещены вопросы симптоматики, механизмов </w:t>
      </w:r>
      <w:proofErr w:type="spellStart"/>
      <w:r w:rsidR="00CD051D" w:rsidRPr="004254E7">
        <w:rPr>
          <w:rStyle w:val="c0"/>
          <w:rFonts w:ascii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="00CD051D" w:rsidRPr="004254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структуры этого речевого расстройства, разработаны как общие методологические подходы, так и направления, содержание и дифференцированные методы коррекции различных видов </w:t>
      </w:r>
      <w:proofErr w:type="spellStart"/>
      <w:r w:rsidR="00CD051D" w:rsidRPr="004254E7">
        <w:rPr>
          <w:rStyle w:val="c0"/>
          <w:rFonts w:ascii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="00CD051D" w:rsidRPr="004254E7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736A4" w:rsidRPr="004254E7" w:rsidRDefault="004254E7" w:rsidP="00CD051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54E7">
        <w:rPr>
          <w:rFonts w:ascii="Times New Roman" w:hAnsi="Times New Roman" w:cs="Times New Roman"/>
          <w:color w:val="00B050"/>
          <w:sz w:val="24"/>
          <w:szCs w:val="24"/>
        </w:rPr>
        <w:t xml:space="preserve">Виды </w:t>
      </w:r>
      <w:proofErr w:type="spellStart"/>
      <w:r w:rsidRPr="004254E7">
        <w:rPr>
          <w:rFonts w:ascii="Times New Roman" w:hAnsi="Times New Roman" w:cs="Times New Roman"/>
          <w:color w:val="00B050"/>
          <w:sz w:val="24"/>
          <w:szCs w:val="24"/>
        </w:rPr>
        <w:t>дисграфий</w:t>
      </w:r>
      <w:proofErr w:type="spellEnd"/>
      <w:r w:rsidRPr="004254E7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254E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1.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4254E7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Оптическая.</w:t>
      </w:r>
      <w:r w:rsidRPr="004254E7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Ребёнок зеркально отображает символы или предложения. Он может писать буквы не полностью, воспроизводить их на бумаге с лишними </w:t>
      </w:r>
      <w:proofErr w:type="spellStart"/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частямиили</w:t>
      </w:r>
      <w:proofErr w:type="spellEnd"/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заменять на сходные по написанию (например, б/д, п/р, и/ш, п/т и т. д.).</w:t>
      </w:r>
    </w:p>
    <w:p w:rsidR="004254E7" w:rsidRPr="004254E7" w:rsidRDefault="004254E7" w:rsidP="004254E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254E7">
        <w:rPr>
          <w:b/>
          <w:color w:val="111111"/>
        </w:rPr>
        <w:lastRenderedPageBreak/>
        <w:t>2.</w:t>
      </w:r>
      <w:r w:rsidRPr="004254E7">
        <w:rPr>
          <w:color w:val="111111"/>
        </w:rPr>
        <w:t> </w:t>
      </w:r>
      <w:r w:rsidRPr="004254E7">
        <w:rPr>
          <w:rStyle w:val="a6"/>
          <w:b w:val="0"/>
          <w:color w:val="111111"/>
          <w:bdr w:val="none" w:sz="0" w:space="0" w:color="auto" w:frame="1"/>
        </w:rPr>
        <w:t xml:space="preserve">На основе нарушения </w:t>
      </w:r>
      <w:r w:rsidRPr="004254E7">
        <w:rPr>
          <w:rStyle w:val="a6"/>
          <w:b w:val="0"/>
          <w:i/>
          <w:color w:val="111111"/>
          <w:bdr w:val="none" w:sz="0" w:space="0" w:color="auto" w:frame="1"/>
        </w:rPr>
        <w:t>звукового и языкового анализа и синтеза:</w:t>
      </w:r>
    </w:p>
    <w:p w:rsidR="004254E7" w:rsidRPr="004254E7" w:rsidRDefault="004254E7" w:rsidP="004254E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254E7">
        <w:rPr>
          <w:color w:val="111111"/>
        </w:rPr>
        <w:t>- пропуски согласных при их стечении (дожи-дожди, деки-деньки);</w:t>
      </w:r>
    </w:p>
    <w:p w:rsidR="004254E7" w:rsidRPr="004254E7" w:rsidRDefault="004254E7" w:rsidP="004254E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254E7">
        <w:rPr>
          <w:color w:val="111111"/>
        </w:rPr>
        <w:t>- пропуски гласных (</w:t>
      </w:r>
      <w:proofErr w:type="spellStart"/>
      <w:r w:rsidRPr="004254E7">
        <w:rPr>
          <w:color w:val="111111"/>
        </w:rPr>
        <w:t>девчки</w:t>
      </w:r>
      <w:proofErr w:type="spellEnd"/>
      <w:r w:rsidRPr="004254E7">
        <w:rPr>
          <w:color w:val="111111"/>
        </w:rPr>
        <w:t xml:space="preserve">-девочки, пошл-пошли, </w:t>
      </w:r>
      <w:proofErr w:type="spellStart"/>
      <w:r w:rsidRPr="004254E7">
        <w:rPr>
          <w:color w:val="111111"/>
        </w:rPr>
        <w:t>тчка</w:t>
      </w:r>
      <w:proofErr w:type="spellEnd"/>
      <w:r w:rsidRPr="004254E7">
        <w:rPr>
          <w:color w:val="111111"/>
        </w:rPr>
        <w:t>-точка);</w:t>
      </w:r>
    </w:p>
    <w:p w:rsidR="004254E7" w:rsidRPr="004254E7" w:rsidRDefault="004254E7" w:rsidP="004254E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254E7">
        <w:rPr>
          <w:color w:val="111111"/>
        </w:rPr>
        <w:t>- перестановки букв (</w:t>
      </w:r>
      <w:proofErr w:type="spellStart"/>
      <w:r w:rsidRPr="004254E7">
        <w:rPr>
          <w:color w:val="111111"/>
        </w:rPr>
        <w:t>кулка</w:t>
      </w:r>
      <w:proofErr w:type="spellEnd"/>
      <w:r w:rsidRPr="004254E7">
        <w:rPr>
          <w:color w:val="111111"/>
        </w:rPr>
        <w:t xml:space="preserve">-кукла, </w:t>
      </w:r>
      <w:proofErr w:type="spellStart"/>
      <w:r w:rsidRPr="004254E7">
        <w:rPr>
          <w:color w:val="111111"/>
        </w:rPr>
        <w:t>пакельки</w:t>
      </w:r>
      <w:proofErr w:type="spellEnd"/>
      <w:r w:rsidRPr="004254E7">
        <w:rPr>
          <w:color w:val="111111"/>
        </w:rPr>
        <w:t>-капельки);</w:t>
      </w:r>
    </w:p>
    <w:p w:rsidR="004254E7" w:rsidRPr="004254E7" w:rsidRDefault="004254E7" w:rsidP="004254E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254E7">
        <w:rPr>
          <w:color w:val="111111"/>
        </w:rPr>
        <w:t>- добавление букв (</w:t>
      </w:r>
      <w:proofErr w:type="spellStart"/>
      <w:r w:rsidRPr="004254E7">
        <w:rPr>
          <w:color w:val="111111"/>
        </w:rPr>
        <w:t>весная</w:t>
      </w:r>
      <w:proofErr w:type="spellEnd"/>
      <w:r w:rsidRPr="004254E7">
        <w:rPr>
          <w:color w:val="111111"/>
        </w:rPr>
        <w:t>-весна);</w:t>
      </w:r>
    </w:p>
    <w:p w:rsidR="004254E7" w:rsidRPr="004254E7" w:rsidRDefault="004254E7" w:rsidP="004254E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254E7">
        <w:rPr>
          <w:color w:val="111111"/>
        </w:rPr>
        <w:t>- пропуски, добавления, перестановки слогов (</w:t>
      </w:r>
      <w:proofErr w:type="spellStart"/>
      <w:r w:rsidRPr="004254E7">
        <w:rPr>
          <w:color w:val="111111"/>
        </w:rPr>
        <w:t>весипед</w:t>
      </w:r>
      <w:proofErr w:type="spellEnd"/>
      <w:r w:rsidRPr="004254E7">
        <w:rPr>
          <w:color w:val="111111"/>
        </w:rPr>
        <w:t>-велосипед);</w:t>
      </w:r>
    </w:p>
    <w:p w:rsidR="004254E7" w:rsidRPr="004254E7" w:rsidRDefault="004254E7" w:rsidP="004254E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254E7">
        <w:rPr>
          <w:color w:val="111111"/>
        </w:rPr>
        <w:t>-трудности со слитным и раздельным написанием слов (</w:t>
      </w:r>
      <w:proofErr w:type="spellStart"/>
      <w:r w:rsidRPr="004254E7">
        <w:rPr>
          <w:color w:val="111111"/>
        </w:rPr>
        <w:t>наполке</w:t>
      </w:r>
      <w:proofErr w:type="spellEnd"/>
      <w:r w:rsidRPr="004254E7">
        <w:rPr>
          <w:color w:val="111111"/>
        </w:rPr>
        <w:t>).</w:t>
      </w:r>
    </w:p>
    <w:p w:rsidR="004254E7" w:rsidRPr="004254E7" w:rsidRDefault="004254E7" w:rsidP="00CD051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54E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3.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4254E7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Акустическая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(на основе нарушения фонемного распознавания). Этот вид </w:t>
      </w:r>
      <w:proofErr w:type="spellStart"/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дисграфии</w:t>
      </w:r>
      <w:proofErr w:type="spellEnd"/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проявляется в заменах букв, обозначающих фонетически близкие звуки, в нарушении обозначения мягкости согласных на письме.</w:t>
      </w:r>
    </w:p>
    <w:p w:rsidR="004254E7" w:rsidRPr="004254E7" w:rsidRDefault="004254E7" w:rsidP="00CD051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54E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4.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proofErr w:type="spellStart"/>
      <w:r w:rsidRPr="004254E7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Артикуляторно</w:t>
      </w:r>
      <w:proofErr w:type="spellEnd"/>
      <w:r w:rsidRPr="004254E7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-акустическая.</w:t>
      </w:r>
      <w:r w:rsidRPr="004254E7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Похожа на предыдущую разновидность патологии. Возникает из-за неверной артикуляции, которая приводит к неправильному мысленному представлению о структуре слова.</w:t>
      </w:r>
    </w:p>
    <w:p w:rsidR="004254E7" w:rsidRPr="004254E7" w:rsidRDefault="004254E7" w:rsidP="00CD051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54E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lastRenderedPageBreak/>
        <w:t>5.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4254E7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Моторная.</w:t>
      </w:r>
      <w:r w:rsidRPr="004254E7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Редко связана с познавательными особенностями. Обычно появляется из-за того, что ребёнок не может верно управлять рукой при письме.</w:t>
      </w:r>
    </w:p>
    <w:p w:rsidR="004254E7" w:rsidRPr="004254E7" w:rsidRDefault="004254E7" w:rsidP="00CD051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54E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6.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proofErr w:type="spellStart"/>
      <w:r w:rsidRPr="004254E7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Аграмматическая</w:t>
      </w:r>
      <w:proofErr w:type="spellEnd"/>
      <w:r w:rsidRPr="004254E7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4254E7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Наблюдается из-за грамматической несогласованности в словосочетаниях. Ребёнок может путать род, склонение, падежи, числа, подменять предлоги. Возможно допущение ошибки в проверках гласных в корне, если на них не падает ударение.</w:t>
      </w:r>
    </w:p>
    <w:p w:rsidR="004254E7" w:rsidRDefault="004254E7" w:rsidP="004254E7">
      <w:pPr>
        <w:rPr>
          <w:rFonts w:ascii="Times New Roman" w:hAnsi="Times New Roman" w:cs="Times New Roman"/>
          <w:sz w:val="24"/>
          <w:szCs w:val="24"/>
        </w:rPr>
      </w:pPr>
      <w:r w:rsidRPr="004254E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7.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717699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Смешанная.</w:t>
      </w:r>
      <w:r w:rsidRPr="004254E7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ребенка на письме наблюдается комбинация нескольких видов </w:t>
      </w:r>
      <w:proofErr w:type="spellStart"/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дисграфии</w:t>
      </w:r>
      <w:proofErr w:type="spellEnd"/>
      <w:r w:rsidRPr="004254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17699" w:rsidRDefault="00190911" w:rsidP="00717699">
      <w:pPr>
        <w:rPr>
          <w:rFonts w:ascii="Times New Roman" w:hAnsi="Times New Roman" w:cs="Times New Roman"/>
          <w:sz w:val="24"/>
          <w:szCs w:val="24"/>
        </w:rPr>
      </w:pPr>
      <w:r w:rsidRPr="004254E7">
        <w:rPr>
          <w:rFonts w:ascii="Times New Roman" w:hAnsi="Times New Roman" w:cs="Times New Roman"/>
          <w:color w:val="00B050"/>
          <w:sz w:val="24"/>
          <w:szCs w:val="24"/>
        </w:rPr>
        <w:t xml:space="preserve">Группы </w:t>
      </w:r>
      <w:proofErr w:type="spellStart"/>
      <w:proofErr w:type="gramStart"/>
      <w:r w:rsidRPr="004254E7">
        <w:rPr>
          <w:rFonts w:ascii="Times New Roman" w:hAnsi="Times New Roman" w:cs="Times New Roman"/>
          <w:color w:val="00B050"/>
          <w:sz w:val="24"/>
          <w:szCs w:val="24"/>
        </w:rPr>
        <w:t>риска.</w:t>
      </w:r>
      <w:r w:rsidRPr="004254E7">
        <w:rPr>
          <w:rFonts w:ascii="Times New Roman" w:hAnsi="Times New Roman" w:cs="Times New Roman"/>
          <w:sz w:val="24"/>
          <w:szCs w:val="24"/>
        </w:rPr>
        <w:t>Вероятность</w:t>
      </w:r>
      <w:proofErr w:type="spellEnd"/>
      <w:proofErr w:type="gramEnd"/>
      <w:r w:rsidRPr="004254E7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proofErr w:type="spellStart"/>
      <w:r w:rsidRPr="004254E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4254E7">
        <w:rPr>
          <w:rFonts w:ascii="Times New Roman" w:hAnsi="Times New Roman" w:cs="Times New Roman"/>
          <w:sz w:val="24"/>
          <w:szCs w:val="24"/>
        </w:rPr>
        <w:t xml:space="preserve"> выше у</w:t>
      </w:r>
      <w:r w:rsidR="002D6903" w:rsidRPr="004254E7">
        <w:rPr>
          <w:rFonts w:ascii="Times New Roman" w:hAnsi="Times New Roman" w:cs="Times New Roman"/>
          <w:sz w:val="24"/>
          <w:szCs w:val="24"/>
        </w:rPr>
        <w:t>:</w:t>
      </w:r>
    </w:p>
    <w:p w:rsidR="00717699" w:rsidRDefault="00190911" w:rsidP="00717699">
      <w:pPr>
        <w:rPr>
          <w:rFonts w:ascii="Times New Roman" w:hAnsi="Times New Roman" w:cs="Times New Roman"/>
          <w:sz w:val="24"/>
          <w:szCs w:val="24"/>
        </w:rPr>
      </w:pPr>
      <w:r w:rsidRPr="004254E7">
        <w:rPr>
          <w:rFonts w:ascii="Times New Roman" w:hAnsi="Times New Roman" w:cs="Times New Roman"/>
          <w:sz w:val="24"/>
          <w:szCs w:val="24"/>
        </w:rPr>
        <w:t>- левшей и правшей, переученных из левшей,</w:t>
      </w:r>
    </w:p>
    <w:p w:rsidR="00190911" w:rsidRPr="004254E7" w:rsidRDefault="00190911" w:rsidP="00717699">
      <w:pPr>
        <w:rPr>
          <w:rFonts w:ascii="Times New Roman" w:hAnsi="Times New Roman" w:cs="Times New Roman"/>
          <w:sz w:val="24"/>
          <w:szCs w:val="24"/>
        </w:rPr>
      </w:pPr>
      <w:r w:rsidRPr="004254E7">
        <w:rPr>
          <w:rFonts w:ascii="Times New Roman" w:hAnsi="Times New Roman" w:cs="Times New Roman"/>
          <w:sz w:val="24"/>
          <w:szCs w:val="24"/>
        </w:rPr>
        <w:t>- детей с ОНР, которые не посещали логопедические группы,</w:t>
      </w:r>
    </w:p>
    <w:p w:rsidR="00190911" w:rsidRPr="004254E7" w:rsidRDefault="00190911" w:rsidP="0071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4E7">
        <w:rPr>
          <w:rFonts w:ascii="Times New Roman" w:hAnsi="Times New Roman" w:cs="Times New Roman"/>
          <w:sz w:val="24"/>
          <w:szCs w:val="24"/>
        </w:rPr>
        <w:t>- детей, в семьях которых говорят на двух и более языках,</w:t>
      </w:r>
    </w:p>
    <w:p w:rsidR="00190911" w:rsidRPr="004254E7" w:rsidRDefault="00190911" w:rsidP="00190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E7">
        <w:rPr>
          <w:rFonts w:ascii="Times New Roman" w:hAnsi="Times New Roman" w:cs="Times New Roman"/>
          <w:sz w:val="24"/>
          <w:szCs w:val="24"/>
        </w:rPr>
        <w:t>- детей с вялой артикуляцией, нечётко произносящих звуки,</w:t>
      </w:r>
    </w:p>
    <w:p w:rsidR="00190911" w:rsidRPr="004254E7" w:rsidRDefault="00190911" w:rsidP="00190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E7">
        <w:rPr>
          <w:rFonts w:ascii="Times New Roman" w:hAnsi="Times New Roman" w:cs="Times New Roman"/>
          <w:sz w:val="24"/>
          <w:szCs w:val="24"/>
        </w:rPr>
        <w:lastRenderedPageBreak/>
        <w:t>- детей, родители которых стремятся как можно раньше научить ребёнка читать,</w:t>
      </w:r>
    </w:p>
    <w:p w:rsidR="00190911" w:rsidRPr="004254E7" w:rsidRDefault="00190911" w:rsidP="00190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E7">
        <w:rPr>
          <w:rFonts w:ascii="Times New Roman" w:hAnsi="Times New Roman" w:cs="Times New Roman"/>
          <w:sz w:val="24"/>
          <w:szCs w:val="24"/>
        </w:rPr>
        <w:t>- детей, которые слишком рано пошли в школу и начали изучать иностранный язык,</w:t>
      </w:r>
    </w:p>
    <w:p w:rsidR="00190911" w:rsidRPr="004254E7" w:rsidRDefault="00190911" w:rsidP="00190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E7">
        <w:rPr>
          <w:rFonts w:ascii="Times New Roman" w:hAnsi="Times New Roman" w:cs="Times New Roman"/>
          <w:sz w:val="24"/>
          <w:szCs w:val="24"/>
        </w:rPr>
        <w:t xml:space="preserve">- детей, которым невропатолог поставил диагноз ММД (минимальная мозговая дисфункция), СДВГ (синдром дефицита внимания и </w:t>
      </w:r>
      <w:proofErr w:type="spellStart"/>
      <w:r w:rsidRPr="004254E7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4254E7">
        <w:rPr>
          <w:rFonts w:ascii="Times New Roman" w:hAnsi="Times New Roman" w:cs="Times New Roman"/>
          <w:sz w:val="24"/>
          <w:szCs w:val="24"/>
        </w:rPr>
        <w:t>) или ЗПР.</w:t>
      </w:r>
    </w:p>
    <w:p w:rsidR="006342FD" w:rsidRPr="004254E7" w:rsidRDefault="006342FD" w:rsidP="002D6903">
      <w:pPr>
        <w:spacing w:after="0"/>
        <w:jc w:val="both"/>
        <w:rPr>
          <w:rFonts w:ascii="Times New Roman" w:hAnsi="Times New Roman" w:cs="Times New Roman"/>
          <w:i/>
          <w:color w:val="FFC000"/>
          <w:sz w:val="24"/>
          <w:szCs w:val="24"/>
        </w:rPr>
      </w:pPr>
      <w:r w:rsidRPr="004254E7">
        <w:rPr>
          <w:rFonts w:ascii="Times New Roman" w:hAnsi="Times New Roman" w:cs="Times New Roman"/>
          <w:i/>
          <w:color w:val="FFC000"/>
          <w:sz w:val="24"/>
          <w:szCs w:val="24"/>
        </w:rPr>
        <w:t>Чего делать нельзя:</w:t>
      </w:r>
    </w:p>
    <w:p w:rsidR="006342FD" w:rsidRPr="00717699" w:rsidRDefault="006342FD" w:rsidP="006342F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717699">
        <w:rPr>
          <w:rFonts w:ascii="Times New Roman" w:hAnsi="Times New Roman" w:cs="Times New Roman"/>
        </w:rPr>
        <w:t>- Не мучайте ребёнка бесконечным писанием диктантов и безумным списыванием тестов, даже если вам это советует специалист. Механическое выполнение упражнений не даёт положительного результата.</w:t>
      </w:r>
    </w:p>
    <w:p w:rsidR="006342FD" w:rsidRPr="00717699" w:rsidRDefault="006342FD" w:rsidP="006342F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717699">
        <w:rPr>
          <w:rFonts w:ascii="Times New Roman" w:hAnsi="Times New Roman" w:cs="Times New Roman"/>
        </w:rPr>
        <w:t>- Не пытайтесь устранить все ошибки одновременно. Если поставлена цель научить ребёнка писат</w:t>
      </w:r>
      <w:r w:rsidR="002D6903" w:rsidRPr="00717699">
        <w:rPr>
          <w:rFonts w:ascii="Times New Roman" w:hAnsi="Times New Roman" w:cs="Times New Roman"/>
        </w:rPr>
        <w:t>ь без ошибок, то пока не обращай</w:t>
      </w:r>
      <w:r w:rsidRPr="00717699">
        <w:rPr>
          <w:rFonts w:ascii="Times New Roman" w:hAnsi="Times New Roman" w:cs="Times New Roman"/>
        </w:rPr>
        <w:t>те внимание на некрасивый почерк.</w:t>
      </w:r>
    </w:p>
    <w:p w:rsidR="006342FD" w:rsidRPr="004254E7" w:rsidRDefault="006342FD" w:rsidP="006342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7699">
        <w:rPr>
          <w:rFonts w:ascii="Times New Roman" w:hAnsi="Times New Roman" w:cs="Times New Roman"/>
        </w:rPr>
        <w:t xml:space="preserve">- Не раздражайтесь, не ругайте и тем более, не наказывайте ребёнка, если он ошибается. Исправлению </w:t>
      </w:r>
      <w:proofErr w:type="spellStart"/>
      <w:r w:rsidRPr="00717699">
        <w:rPr>
          <w:rFonts w:ascii="Times New Roman" w:hAnsi="Times New Roman" w:cs="Times New Roman"/>
        </w:rPr>
        <w:t>дисграфии</w:t>
      </w:r>
      <w:proofErr w:type="spellEnd"/>
      <w:r w:rsidRPr="00717699">
        <w:rPr>
          <w:rFonts w:ascii="Times New Roman" w:hAnsi="Times New Roman" w:cs="Times New Roman"/>
        </w:rPr>
        <w:t xml:space="preserve"> это не поможет, а желание учиться отобьёт</w:t>
      </w:r>
      <w:r w:rsidRPr="004254E7">
        <w:rPr>
          <w:rFonts w:ascii="Times New Roman" w:hAnsi="Times New Roman" w:cs="Times New Roman"/>
          <w:sz w:val="24"/>
          <w:szCs w:val="24"/>
        </w:rPr>
        <w:t xml:space="preserve"> </w:t>
      </w:r>
      <w:r w:rsidRPr="00717699">
        <w:rPr>
          <w:rFonts w:ascii="Times New Roman" w:hAnsi="Times New Roman" w:cs="Times New Roman"/>
        </w:rPr>
        <w:t>окончательно. Но и хвалить без причины тоже не стоит.</w:t>
      </w:r>
      <w:r w:rsidRPr="00425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FD" w:rsidRPr="004254E7" w:rsidRDefault="006342FD">
      <w:pPr>
        <w:rPr>
          <w:rFonts w:ascii="Times New Roman" w:hAnsi="Times New Roman" w:cs="Times New Roman"/>
          <w:sz w:val="24"/>
          <w:szCs w:val="24"/>
        </w:rPr>
      </w:pPr>
    </w:p>
    <w:p w:rsidR="006342FD" w:rsidRPr="004254E7" w:rsidRDefault="006342FD">
      <w:pPr>
        <w:rPr>
          <w:rFonts w:ascii="Times New Roman" w:hAnsi="Times New Roman" w:cs="Times New Roman"/>
          <w:sz w:val="24"/>
          <w:szCs w:val="24"/>
        </w:rPr>
      </w:pPr>
    </w:p>
    <w:p w:rsidR="006342FD" w:rsidRPr="004254E7" w:rsidRDefault="002A7E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056261" wp14:editId="46F3C1F2">
            <wp:extent cx="2783831" cy="3321050"/>
            <wp:effectExtent l="0" t="0" r="0" b="0"/>
            <wp:docPr id="4" name="Рисунок 4" descr="https://www.i-igrushki.ru/upload/medialibrary/e94/e944743643d9bd2625955a0d44da8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igrushki.ru/upload/medialibrary/e94/e944743643d9bd2625955a0d44da81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63" cy="333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FD" w:rsidRPr="004254E7" w:rsidRDefault="006342FD">
      <w:pPr>
        <w:rPr>
          <w:rFonts w:ascii="Times New Roman" w:hAnsi="Times New Roman" w:cs="Times New Roman"/>
          <w:sz w:val="24"/>
          <w:szCs w:val="24"/>
        </w:rPr>
      </w:pPr>
    </w:p>
    <w:p w:rsidR="006342FD" w:rsidRPr="004254E7" w:rsidRDefault="002A7E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109913" wp14:editId="48794ED3">
            <wp:extent cx="2782570" cy="1860550"/>
            <wp:effectExtent l="0" t="0" r="0" b="0"/>
            <wp:docPr id="5" name="Рисунок 5" descr="https://avatars.mds.yandex.net/i?id=4ca84b84c7d0c40be38835072c47f501-52333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ca84b84c7d0c40be38835072c47f501-52333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06" cy="186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00" w:rsidRDefault="00761A00"/>
    <w:p w:rsidR="006342FD" w:rsidRDefault="00761A00" w:rsidP="00761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№3</w:t>
      </w:r>
    </w:p>
    <w:p w:rsidR="00761A00" w:rsidRPr="00761A00" w:rsidRDefault="00761A00" w:rsidP="00761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Богданович</w:t>
      </w:r>
    </w:p>
    <w:p w:rsidR="006342FD" w:rsidRDefault="006342FD">
      <w:r>
        <w:rPr>
          <w:noProof/>
        </w:rPr>
        <w:drawing>
          <wp:inline distT="0" distB="0" distL="0" distR="0">
            <wp:extent cx="2783840" cy="2712015"/>
            <wp:effectExtent l="0" t="0" r="0" b="0"/>
            <wp:docPr id="1" name="Рисунок 1" descr="http://mdou4-nsk.ucoz.ru/img/logo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-nsk.ucoz.ru/img/logop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1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FD" w:rsidRDefault="001315A1" w:rsidP="006342FD">
      <w:pPr>
        <w:spacing w:after="1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E7BE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6342FD" w:rsidRPr="003E7BE6">
        <w:rPr>
          <w:rFonts w:ascii="Times New Roman" w:hAnsi="Times New Roman" w:cs="Times New Roman"/>
          <w:b/>
          <w:color w:val="C00000"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Коррекция и профилактика </w:t>
      </w:r>
      <w:proofErr w:type="spellStart"/>
      <w:r>
        <w:rPr>
          <w:rFonts w:ascii="Times New Roman" w:hAnsi="Times New Roman" w:cs="Times New Roman"/>
          <w:b/>
          <w:color w:val="C00000"/>
          <w:sz w:val="36"/>
          <w:szCs w:val="36"/>
        </w:rPr>
        <w:t>дисграфии</w:t>
      </w:r>
      <w:proofErr w:type="spellEnd"/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 младших школьников</w:t>
      </w:r>
      <w:r w:rsidR="006342FD" w:rsidRPr="003E7BE6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6342FD" w:rsidRDefault="006342FD" w:rsidP="006342FD">
      <w:pPr>
        <w:spacing w:after="1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342FD" w:rsidRDefault="006342FD" w:rsidP="006342FD">
      <w:pPr>
        <w:spacing w:after="1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342FD" w:rsidRPr="006342FD" w:rsidRDefault="006342FD" w:rsidP="00761A0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Ахметова О.А.</w:t>
      </w:r>
    </w:p>
    <w:sectPr w:rsidR="006342FD" w:rsidRPr="006342FD" w:rsidSect="00190911"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1"/>
    <w:rsid w:val="00047BE0"/>
    <w:rsid w:val="001315A1"/>
    <w:rsid w:val="00190911"/>
    <w:rsid w:val="002A7E96"/>
    <w:rsid w:val="002D6903"/>
    <w:rsid w:val="00345A24"/>
    <w:rsid w:val="003D6B5C"/>
    <w:rsid w:val="004254E7"/>
    <w:rsid w:val="006342FD"/>
    <w:rsid w:val="00717699"/>
    <w:rsid w:val="00761A00"/>
    <w:rsid w:val="008E50FB"/>
    <w:rsid w:val="00B86B0B"/>
    <w:rsid w:val="00CD051D"/>
    <w:rsid w:val="00ED0D7A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0C401-952A-47B2-990A-43A65B54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F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D051D"/>
    <w:rPr>
      <w:color w:val="0000FF"/>
      <w:u w:val="single"/>
    </w:rPr>
  </w:style>
  <w:style w:type="character" w:customStyle="1" w:styleId="c0">
    <w:name w:val="c0"/>
    <w:basedOn w:val="a0"/>
    <w:rsid w:val="00CD051D"/>
  </w:style>
  <w:style w:type="character" w:styleId="a6">
    <w:name w:val="Strong"/>
    <w:basedOn w:val="a0"/>
    <w:uiPriority w:val="22"/>
    <w:qFormat/>
    <w:rsid w:val="004254E7"/>
    <w:rPr>
      <w:b/>
      <w:bCs/>
    </w:rPr>
  </w:style>
  <w:style w:type="paragraph" w:styleId="a7">
    <w:name w:val="Normal (Web)"/>
    <w:basedOn w:val="a"/>
    <w:uiPriority w:val="99"/>
    <w:semiHidden/>
    <w:unhideWhenUsed/>
    <w:rsid w:val="0042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92%D1%8B%D1%81%D1%88%D0%B8%D0%B5_%D0%BF%D1%81%D0%B8%D1%85%D0%B8%D1%87%D0%B5%D1%81%D0%BA%D0%B8%D0%B5_%D1%84%D1%83%D0%BD%D0%BA%D1%86%D0%B8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5107-6488-4BEF-8882-708CA28D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Александровна Ахметова</cp:lastModifiedBy>
  <cp:revision>2</cp:revision>
  <dcterms:created xsi:type="dcterms:W3CDTF">2025-01-14T07:22:00Z</dcterms:created>
  <dcterms:modified xsi:type="dcterms:W3CDTF">2025-01-14T07:22:00Z</dcterms:modified>
</cp:coreProperties>
</file>