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65" w:rsidRPr="00CF7A9F" w:rsidRDefault="004C0A65" w:rsidP="004C0A65">
      <w:pPr>
        <w:spacing w:after="0"/>
        <w:ind w:firstLine="851"/>
        <w:contextualSpacing/>
        <w:rPr>
          <w:rFonts w:ascii="Times New Roman" w:hAnsi="Times New Roman" w:cs="Times New Roman"/>
          <w:sz w:val="24"/>
          <w:szCs w:val="24"/>
        </w:rPr>
      </w:pP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4C0A65" w:rsidRPr="00CF7A9F" w:rsidRDefault="002C4867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4C0A65" w:rsidRPr="00CF7A9F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4C0A65" w:rsidRPr="00CF7A9F" w:rsidRDefault="004C0A65" w:rsidP="004C0A65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по предмету «География»</w:t>
      </w:r>
    </w:p>
    <w:p w:rsidR="004C0A65" w:rsidRPr="00CF7A9F" w:rsidRDefault="004C0A65" w:rsidP="004C0A65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0A65" w:rsidRPr="00CF7A9F" w:rsidRDefault="004C0A65" w:rsidP="004C0A65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7A9F"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:rsidR="004C0A65" w:rsidRPr="00CF7A9F" w:rsidRDefault="004C0A65" w:rsidP="004C0A6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данной работы - осуществить объективную оценку учебных достижений результатов освоения основной образовател</w:t>
      </w:r>
      <w:r w:rsidR="002C4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ьной программы по географии в 8 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классе</w:t>
      </w:r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Предназначена для проверки знаний и способов деятельности обучающихся по географии за курс 6 класса</w:t>
      </w:r>
      <w:proofErr w:type="gramStart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FD1AC0"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азделы «</w:t>
      </w:r>
      <w:r w:rsidR="002C48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  <w:bookmarkStart w:id="0" w:name="_GoBack"/>
      <w:bookmarkEnd w:id="0"/>
    </w:p>
    <w:p w:rsidR="004C0A65" w:rsidRPr="00CF7A9F" w:rsidRDefault="004C0A65" w:rsidP="004C0A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результаты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Предметные: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Использование географических понятий, терминов, географических названий в повседневной жизни; развитие географического мышления на основе работы с текстом учебника и картой атласа; умения выделять существенные признаки изображения и соотносить с текстовым описанием.</w:t>
      </w:r>
    </w:p>
    <w:p w:rsidR="00CF7A9F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proofErr w:type="gram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анализировать и отбирать информацию; умение организовать свою деятельность; умение быть коммуникабельным в различных социальных группах, умение работать в коллективе, предотвращая конфликтные ситуации или умело выходя из них.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</w:t>
      </w:r>
      <w:proofErr w:type="gramEnd"/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ответственное отношение к учению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Оборудование</w:t>
      </w:r>
      <w:r w:rsidRPr="00CF7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тесты на каждого ученика, бланк ответов, </w:t>
      </w:r>
      <w:r w:rsidRPr="00CF7A9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атлас для 6 класса.</w:t>
      </w:r>
    </w:p>
    <w:p w:rsidR="004C0A65" w:rsidRPr="00CF7A9F" w:rsidRDefault="004C0A65" w:rsidP="004C0A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208D" w:rsidRPr="00CF7A9F" w:rsidRDefault="004C0A65" w:rsidP="00D0208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Документы, определяющие содержание ИКР</w:t>
      </w:r>
    </w:p>
    <w:p w:rsidR="00D0208D" w:rsidRDefault="004C0A65" w:rsidP="000D7E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Содержание и структура ИКР определяются на основе Федерального государственного стандарта основного общего образования с учётом Примерной основной образовательной программы основного общего образования и содержания учебников</w:t>
      </w:r>
      <w:r w:rsidR="000D7EF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 вкл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юченных в Федеральный перечень.</w:t>
      </w:r>
      <w:r w:rsidR="003000BA" w:rsidRPr="003000BA">
        <w:t xml:space="preserve"> </w:t>
      </w:r>
    </w:p>
    <w:p w:rsidR="000D7EFF" w:rsidRPr="000D7EFF" w:rsidRDefault="000D7EFF" w:rsidP="000D7EF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D0208D" w:rsidRPr="00CF7A9F" w:rsidRDefault="004C0A65" w:rsidP="00D0208D">
      <w:pPr>
        <w:pStyle w:val="a4"/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Форма промежуточной аттестации</w:t>
      </w:r>
    </w:p>
    <w:p w:rsidR="00D0208D" w:rsidRPr="00CF7A9F" w:rsidRDefault="004C0A65" w:rsidP="00D0208D">
      <w:pPr>
        <w:spacing w:after="0" w:line="0" w:lineRule="atLeast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проводи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тся в форме контрольной работы.</w:t>
      </w:r>
    </w:p>
    <w:p w:rsidR="00D0208D" w:rsidRPr="00CF7A9F" w:rsidRDefault="00D0208D" w:rsidP="00D0208D">
      <w:pPr>
        <w:pStyle w:val="a4"/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0A65" w:rsidRPr="00CF7A9F" w:rsidRDefault="004C0A65" w:rsidP="00D0208D">
      <w:pPr>
        <w:pStyle w:val="a4"/>
        <w:numPr>
          <w:ilvl w:val="0"/>
          <w:numId w:val="8"/>
        </w:num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структуры КИМ</w:t>
      </w:r>
    </w:p>
    <w:p w:rsidR="00D0208D" w:rsidRPr="00CF7A9F" w:rsidRDefault="00D0208D" w:rsidP="00D0208D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hAnsi="Times New Roman" w:cs="Times New Roman"/>
          <w:sz w:val="24"/>
          <w:szCs w:val="24"/>
          <w:u w:val="single"/>
        </w:rPr>
        <w:t>Подходы к отбору содержания, разработке структуры КИМ</w:t>
      </w:r>
    </w:p>
    <w:p w:rsidR="00D0208D" w:rsidRPr="00CF7A9F" w:rsidRDefault="00D0208D" w:rsidP="00D0208D">
      <w:pPr>
        <w:spacing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Контрольная работа охватывает содержание, включенное в основные учебно-методические комплекты по географии, используемые в 6 классах. Комплекс заданий различается по содержанию, видам умений и уровню сложности.</w:t>
      </w:r>
    </w:p>
    <w:p w:rsidR="00D0208D" w:rsidRPr="00CF7A9F" w:rsidRDefault="00D0208D" w:rsidP="00D0208D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Структура КИМ</w:t>
      </w:r>
    </w:p>
    <w:p w:rsidR="00FD1AC0" w:rsidRPr="00CF7A9F" w:rsidRDefault="00FD1AC0" w:rsidP="00CF7A9F">
      <w:p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Итоговая контрольная работа состоит из 24 заданий (17 заданий – базовый уровень, 7 заданий – повышенный уровень).</w:t>
      </w:r>
      <w:r w:rsidR="00D0208D"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FD1AC0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Продолжительность выполнения работы.</w:t>
      </w:r>
    </w:p>
    <w:p w:rsidR="00D0208D" w:rsidRPr="00CF7A9F" w:rsidRDefault="00D0208D" w:rsidP="00AF7EF6">
      <w:pPr>
        <w:spacing w:line="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На выполнение всей проверочной работы отводится 40 минут</w:t>
      </w:r>
    </w:p>
    <w:p w:rsidR="00D0208D" w:rsidRPr="00CF7A9F" w:rsidRDefault="00D0208D" w:rsidP="00271AA2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Дополнительные материалы и оборудование.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Используется атлас на каждого ученика.</w:t>
      </w:r>
    </w:p>
    <w:p w:rsidR="00D0208D" w:rsidRPr="00CF7A9F" w:rsidRDefault="00D0208D" w:rsidP="00271AA2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  <w:u w:val="single"/>
        </w:rPr>
        <w:t>Условия проведения (требования к специалистам)</w:t>
      </w:r>
    </w:p>
    <w:p w:rsidR="00D0208D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Строгое соблюдение инструкции по проведению контрольной работы.</w:t>
      </w:r>
    </w:p>
    <w:p w:rsidR="00CF7A9F" w:rsidRPr="00CF7A9F" w:rsidRDefault="00CF7A9F" w:rsidP="00CF7A9F">
      <w:pPr>
        <w:pStyle w:val="a4"/>
        <w:numPr>
          <w:ilvl w:val="0"/>
          <w:numId w:val="8"/>
        </w:num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</w:t>
      </w:r>
    </w:p>
    <w:p w:rsidR="00CF7A9F" w:rsidRPr="00CF7A9F" w:rsidRDefault="00CF7A9F" w:rsidP="00CF7A9F">
      <w:pPr>
        <w:spacing w:line="0" w:lineRule="atLeast"/>
        <w:ind w:left="360" w:firstLine="34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Для оценивания результатов выполнения работы применяются два количественных показателя: отметки «2», «3», «4», «5» и рейтинг – сумма баллов за верно выполненные задания. За основу принята четырехуровневая ранговая измерительная шкала, разработанная </w:t>
      </w:r>
      <w:proofErr w:type="spellStart"/>
      <w:r w:rsidRPr="00CF7A9F">
        <w:rPr>
          <w:rFonts w:ascii="Times New Roman" w:eastAsia="Times New Roman" w:hAnsi="Times New Roman" w:cs="Times New Roman"/>
          <w:sz w:val="24"/>
          <w:szCs w:val="24"/>
        </w:rPr>
        <w:t>Шамовой</w:t>
      </w:r>
      <w:proofErr w:type="spellEnd"/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 Т.И.: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  уровень - оптимальный (100-80%);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II уровень - допустимый (79-65%);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III уровень - критический (64-50%);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IV уровень - недопустимый (менее 50%).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«2» выставляется, если ученик набрал менее 15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«3» выставляется за 15 - 18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Отметка «4» выставляется, если набрано от 19 до 23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отметки «5» необходимо набрать 24 - 30 баллов. </w:t>
      </w:r>
    </w:p>
    <w:p w:rsidR="00CF7A9F" w:rsidRPr="00CF7A9F" w:rsidRDefault="00CF7A9F" w:rsidP="00CF7A9F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CF7A9F">
      <w:pPr>
        <w:pStyle w:val="a4"/>
        <w:numPr>
          <w:ilvl w:val="0"/>
          <w:numId w:val="9"/>
        </w:numPr>
        <w:spacing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b/>
          <w:sz w:val="24"/>
          <w:szCs w:val="24"/>
        </w:rPr>
        <w:t>Кодификатор</w:t>
      </w:r>
      <w:r w:rsidR="00CF7A9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элементов содержан</w:t>
      </w:r>
      <w:r w:rsidR="00CF7A9F">
        <w:rPr>
          <w:rFonts w:ascii="Times New Roman" w:eastAsia="Times New Roman" w:hAnsi="Times New Roman" w:cs="Times New Roman"/>
          <w:sz w:val="24"/>
          <w:szCs w:val="24"/>
        </w:rPr>
        <w:t xml:space="preserve">ия для проведения промежуточной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аттестации учащихся 6</w:t>
      </w:r>
      <w:r w:rsidR="00CF7A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7A9F">
        <w:rPr>
          <w:rFonts w:ascii="Times New Roman" w:eastAsia="Times New Roman" w:hAnsi="Times New Roman" w:cs="Times New Roman"/>
          <w:sz w:val="24"/>
          <w:szCs w:val="24"/>
        </w:rPr>
        <w:t>класса по географии.</w:t>
      </w:r>
    </w:p>
    <w:p w:rsidR="00D0208D" w:rsidRPr="00CF7A9F" w:rsidRDefault="00D0208D" w:rsidP="00CF7A9F">
      <w:pPr>
        <w:pStyle w:val="a4"/>
        <w:spacing w:line="0" w:lineRule="atLeast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Кодификатор составлен на основе Обязательного минимума содержания основных образовательных программ и Требований к уровню подготовки выпускников основной и средней (полной) школы (Приказ МО РФ «Об утверждении федерального компонента Государственных стандартов начального общего, основного общего и среднего общего (полного) образования» от 5 марта 2004 г. №1089)</w:t>
      </w:r>
    </w:p>
    <w:p w:rsidR="00D0208D" w:rsidRPr="00CF7A9F" w:rsidRDefault="00D0208D" w:rsidP="00D0208D">
      <w:pPr>
        <w:pStyle w:val="a4"/>
        <w:spacing w:line="0" w:lineRule="atLeast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2230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8"/>
        <w:gridCol w:w="10812"/>
      </w:tblGrid>
      <w:tr w:rsidR="00D0208D" w:rsidRPr="00CF7A9F" w:rsidTr="00BE2898">
        <w:trPr>
          <w:trHeight w:val="1012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BE2898">
            <w:pPr>
              <w:pStyle w:val="a4"/>
              <w:spacing w:line="0" w:lineRule="atLeast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Код раздела</w:t>
            </w:r>
          </w:p>
        </w:tc>
        <w:tc>
          <w:tcPr>
            <w:tcW w:w="10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8D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содержания, проверяемые заданиями работы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Гидросфера-водная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гидросферы.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</w:tc>
      </w:tr>
      <w:tr w:rsidR="00D0208D" w:rsidRPr="00CF7A9F" w:rsidTr="00BE2898">
        <w:trPr>
          <w:trHeight w:val="272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Океана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Реки-артерии Земли</w:t>
            </w:r>
          </w:p>
        </w:tc>
      </w:tr>
      <w:tr w:rsidR="00D0208D" w:rsidRPr="00CF7A9F" w:rsidTr="00BE2898">
        <w:trPr>
          <w:trHeight w:val="273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и болота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Подземные воды и ледники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Атмосфера-воздушная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атмосферы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Атмосферное давление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Влага в атмосфере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климат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3.      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Биосфера-живая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Биосфера-земная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Биосфера-сфера жизни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Почвы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 и человек</w:t>
            </w:r>
          </w:p>
        </w:tc>
      </w:tr>
      <w:tr w:rsidR="00D0208D" w:rsidRPr="00CF7A9F" w:rsidTr="00BE2898">
        <w:trPr>
          <w:trHeight w:val="277"/>
        </w:trPr>
        <w:tc>
          <w:tcPr>
            <w:tcW w:w="1223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      Географическая оболочка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Культурные ландшафты</w:t>
            </w:r>
          </w:p>
        </w:tc>
      </w:tr>
      <w:tr w:rsidR="00D0208D" w:rsidRPr="00CF7A9F" w:rsidTr="00BE2898">
        <w:trPr>
          <w:trHeight w:val="277"/>
        </w:trPr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left="0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Природное и культурное наследие</w:t>
            </w:r>
          </w:p>
        </w:tc>
      </w:tr>
    </w:tbl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271AA2">
      <w:pPr>
        <w:pStyle w:val="a4"/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Кодификатор проверяемых умений в контрольной работе по географии в 6 классе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11490" w:type="dxa"/>
        <w:tblInd w:w="-148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8125"/>
        <w:gridCol w:w="1949"/>
      </w:tblGrid>
      <w:tr w:rsidR="00D0208D" w:rsidRPr="00CF7A9F" w:rsidTr="00271AA2"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специальные предметные умения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Гидросфера-водная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и строение гидросферы.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,А2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А3,А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Воды Океана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208D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А8(В- I I)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 и болота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(В- I I)</w:t>
            </w:r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Атмосфера-воздушная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в атмосфере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3. 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Биосфера-живая</w:t>
            </w:r>
            <w:proofErr w:type="gramEnd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оболочка Земли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Биосфера-сфера жизни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А5,В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.4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Биосфера и человек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 Географическая оболочка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оболочка Земли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А8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зоны Земли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В3,С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D0208D" w:rsidRPr="00CF7A9F" w:rsidTr="00271AA2">
        <w:tc>
          <w:tcPr>
            <w:tcW w:w="1149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5.Географическая карта</w:t>
            </w:r>
          </w:p>
        </w:tc>
      </w:tr>
      <w:tr w:rsidR="00D0208D" w:rsidRPr="00CF7A9F" w:rsidTr="00271AA2"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Географическая карта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755" w:rsidRPr="00CF7A9F" w:rsidRDefault="00D0208D" w:rsidP="00D0208D">
            <w:pPr>
              <w:pStyle w:val="a4"/>
              <w:spacing w:line="0" w:lineRule="atLeast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CF7A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</w:tbl>
    <w:p w:rsidR="00D0208D" w:rsidRPr="00CF7A9F" w:rsidRDefault="00D0208D" w:rsidP="00D0208D">
      <w:pPr>
        <w:pStyle w:val="a4"/>
        <w:spacing w:line="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A9F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D0208D" w:rsidRPr="00CF7A9F" w:rsidSect="002B7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109CF92E"/>
    <w:lvl w:ilvl="0" w:tplc="FFFFFFFF">
      <w:start w:val="1"/>
      <w:numFmt w:val="bullet"/>
      <w:lvlText w:val="а"/>
      <w:lvlJc w:val="left"/>
      <w:pPr>
        <w:ind w:left="0" w:firstLine="0"/>
      </w:pPr>
    </w:lvl>
    <w:lvl w:ilvl="1" w:tplc="FFFFFFFF">
      <w:start w:val="1"/>
      <w:numFmt w:val="bullet"/>
      <w:lvlText w:val="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C"/>
    <w:multiLevelType w:val="hybridMultilevel"/>
    <w:tmpl w:val="0DED7262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D"/>
    <w:multiLevelType w:val="hybridMultilevel"/>
    <w:tmpl w:val="7FDCC232"/>
    <w:lvl w:ilvl="0" w:tplc="FFFFFFFF">
      <w:start w:val="5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В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71F6A1D"/>
    <w:multiLevelType w:val="hybridMultilevel"/>
    <w:tmpl w:val="BCFA3676"/>
    <w:lvl w:ilvl="0" w:tplc="5EAE9182">
      <w:start w:val="8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113490"/>
    <w:multiLevelType w:val="hybridMultilevel"/>
    <w:tmpl w:val="723AAADC"/>
    <w:lvl w:ilvl="0" w:tplc="4DB45398">
      <w:start w:val="10"/>
      <w:numFmt w:val="decimal"/>
      <w:lvlText w:val="%1.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3E870455"/>
    <w:multiLevelType w:val="hybridMultilevel"/>
    <w:tmpl w:val="EE805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4352D"/>
    <w:multiLevelType w:val="hybridMultilevel"/>
    <w:tmpl w:val="D9A40840"/>
    <w:lvl w:ilvl="0" w:tplc="0B923E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58E286B"/>
    <w:multiLevelType w:val="hybridMultilevel"/>
    <w:tmpl w:val="96D283E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E3418"/>
    <w:rsid w:val="00042755"/>
    <w:rsid w:val="00052B6F"/>
    <w:rsid w:val="000D7EFF"/>
    <w:rsid w:val="000E3418"/>
    <w:rsid w:val="00271AA2"/>
    <w:rsid w:val="002B775B"/>
    <w:rsid w:val="002C4867"/>
    <w:rsid w:val="003000BA"/>
    <w:rsid w:val="003461E0"/>
    <w:rsid w:val="004C0A65"/>
    <w:rsid w:val="00AF3254"/>
    <w:rsid w:val="00AF7EF6"/>
    <w:rsid w:val="00BE2898"/>
    <w:rsid w:val="00CF7A9F"/>
    <w:rsid w:val="00D0208D"/>
    <w:rsid w:val="00E12F9A"/>
    <w:rsid w:val="00F83137"/>
    <w:rsid w:val="00FD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0A65"/>
    <w:pPr>
      <w:ind w:left="720"/>
      <w:contextualSpacing/>
    </w:pPr>
  </w:style>
  <w:style w:type="paragraph" w:customStyle="1" w:styleId="leftmargin">
    <w:name w:val="left_margin"/>
    <w:basedOn w:val="a"/>
    <w:uiPriority w:val="99"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C0A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C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6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0A65"/>
    <w:pPr>
      <w:ind w:left="720"/>
      <w:contextualSpacing/>
    </w:pPr>
  </w:style>
  <w:style w:type="paragraph" w:customStyle="1" w:styleId="leftmargin">
    <w:name w:val="left_margin"/>
    <w:basedOn w:val="a"/>
    <w:uiPriority w:val="99"/>
    <w:rsid w:val="004C0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C0A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C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0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Work</cp:lastModifiedBy>
  <cp:revision>13</cp:revision>
  <dcterms:created xsi:type="dcterms:W3CDTF">2020-03-25T05:55:00Z</dcterms:created>
  <dcterms:modified xsi:type="dcterms:W3CDTF">2020-09-16T09:40:00Z</dcterms:modified>
</cp:coreProperties>
</file>