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388" w:rsidRPr="00BB7388" w:rsidRDefault="00BB7388" w:rsidP="00BB7388">
      <w:pPr>
        <w:shd w:val="clear" w:color="auto" w:fill="FFFFFF"/>
        <w:spacing w:line="360" w:lineRule="atLeast"/>
        <w:jc w:val="center"/>
        <w:outlineLvl w:val="0"/>
        <w:rPr>
          <w:rFonts w:ascii="Times New Roman" w:eastAsia="Times New Roman" w:hAnsi="Times New Roman" w:cs="Times New Roman"/>
          <w:b/>
          <w:color w:val="007AD0"/>
          <w:kern w:val="36"/>
          <w:sz w:val="32"/>
          <w:szCs w:val="32"/>
          <w:lang w:eastAsia="ru-RU"/>
        </w:rPr>
      </w:pPr>
      <w:r w:rsidRPr="00BB7388">
        <w:rPr>
          <w:rFonts w:ascii="Times New Roman" w:eastAsia="Times New Roman" w:hAnsi="Times New Roman" w:cs="Times New Roman"/>
          <w:b/>
          <w:color w:val="007AD0"/>
          <w:kern w:val="36"/>
          <w:sz w:val="32"/>
          <w:szCs w:val="32"/>
          <w:lang w:eastAsia="ru-RU"/>
        </w:rPr>
        <w:t>Советы родителям детей с ОВЗ</w:t>
      </w:r>
      <w:bookmarkStart w:id="0" w:name="_GoBack"/>
      <w:bookmarkEnd w:id="0"/>
    </w:p>
    <w:p w:rsidR="00BB7388" w:rsidRPr="00BB7388" w:rsidRDefault="00BB7388" w:rsidP="00BB7388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01.01.2021</w:t>
      </w:r>
    </w:p>
    <w:p w:rsidR="00BB7388" w:rsidRPr="00BB7388" w:rsidRDefault="00BB7388" w:rsidP="00BB7388">
      <w:pPr>
        <w:shd w:val="clear" w:color="auto" w:fill="F2F2F2"/>
        <w:spacing w:after="0" w:line="330" w:lineRule="atLeast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BB7388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 xml:space="preserve">Выпускники с ограниченными возможностями здоровья, в том числе дети-инвалиды, инвалиды также могут выбрать ЕГЭ как форму государственной итоговой аттестации в соответствии с Порядком проведения ГИА по образовательным программам среднего общего образования (приказ </w:t>
      </w:r>
      <w:proofErr w:type="spellStart"/>
      <w:r w:rsidRPr="00BB7388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Минобрнауки</w:t>
      </w:r>
      <w:proofErr w:type="spellEnd"/>
      <w:r w:rsidRPr="00BB7388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 xml:space="preserve"> России от 24.12.2013 №1400).</w:t>
      </w:r>
    </w:p>
    <w:p w:rsidR="00BB7388" w:rsidRPr="00BB7388" w:rsidRDefault="00BB7388" w:rsidP="00BB7388">
      <w:pPr>
        <w:shd w:val="clear" w:color="auto" w:fill="F2F2F2"/>
        <w:spacing w:after="0" w:line="330" w:lineRule="atLeast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BB7388"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  <w:lang w:eastAsia="ru-RU"/>
        </w:rPr>
        <w:t>Кто относится к выпускникам с ограниченными возможностями здоровья</w:t>
      </w:r>
    </w:p>
    <w:p w:rsidR="00BB7388" w:rsidRPr="00BB7388" w:rsidRDefault="00BB7388" w:rsidP="00BB7388">
      <w:pPr>
        <w:shd w:val="clear" w:color="auto" w:fill="F2F2F2"/>
        <w:spacing w:after="0" w:line="330" w:lineRule="atLeast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BB7388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Согласно Федеральному Закону «Об образовании в Российской Федерации» от 29 декабря 2012 года № 273 «Обучающийся с ограниченными возможностями здоровья – физическое лицо, имеющее недостатки в физическом и (или) психологическом развитии, подтвержденные психолого-медико-педагогической комиссией и препятствующие получению образования без создания специальных условий». Таким образом, выпускнику, имеющему ограниченные возможности здоровья, для получения права выбора формы государственной итоговой аттестации (ЕГЭ или ГВЭ) необходимо обратиться в территориальную (окружную) ПМПК.</w:t>
      </w:r>
    </w:p>
    <w:p w:rsidR="00BB7388" w:rsidRPr="00BB7388" w:rsidRDefault="00BB7388" w:rsidP="00BB7388">
      <w:pPr>
        <w:shd w:val="clear" w:color="auto" w:fill="F2F2F2"/>
        <w:spacing w:after="0" w:line="330" w:lineRule="atLeast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BB7388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После получения соответствующего заключения ПМПК Ваш ребенок получает право выбора формы государственной итоговой аттестации и вместе с Вами определяет, какие экзамены он будет сдавать и в каком формате (ЕГЭ или ГВЭ). Обращаем Ваше внимание, что ни школа, в которой обучается Ваш ребенок, ни ПМПК не имеют права определять форму государственной итоговой аттестации Вашего ребенка без Вас или за Вас. Школа обязана принять Ваше заявление с перечнем предметов и выбранной формой сдачи, а ПМПК определяет наличие или отсутствие у выпускника ограниченных возможностей здоровья.</w:t>
      </w:r>
    </w:p>
    <w:p w:rsidR="00BB7388" w:rsidRPr="00BB7388" w:rsidRDefault="00BB7388" w:rsidP="00BB7388">
      <w:pPr>
        <w:shd w:val="clear" w:color="auto" w:fill="F2F2F2"/>
        <w:spacing w:after="0" w:line="330" w:lineRule="atLeast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BB7388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Напоминаем, что заявление в школу с перечнем экзаменов и формами их сдачи Вы должны сдать не позднее 1 марта текущего года. Для того чтобы понять, есть ли у Вашего ребенка право выбора между ЕГЭ и ГВЭ и определиться с формой сдачи экзаменов, необходимо получить соответствующее заключение ПМПК.</w:t>
      </w:r>
    </w:p>
    <w:p w:rsidR="00BB7388" w:rsidRPr="00BB7388" w:rsidRDefault="00BB7388" w:rsidP="00BB7388">
      <w:pPr>
        <w:shd w:val="clear" w:color="auto" w:fill="F2F2F2"/>
        <w:spacing w:after="0" w:line="330" w:lineRule="atLeast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BB7388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Не откладывайте обращение в ПМПК на последние дни!</w:t>
      </w:r>
    </w:p>
    <w:p w:rsidR="00BB7388" w:rsidRPr="00BB7388" w:rsidRDefault="00BB7388" w:rsidP="00BB7388">
      <w:pPr>
        <w:shd w:val="clear" w:color="auto" w:fill="F2F2F2"/>
        <w:spacing w:after="0" w:line="330" w:lineRule="atLeast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BB7388"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  <w:lang w:eastAsia="ru-RU"/>
        </w:rPr>
        <w:t>Особенности проведения ЕГЭ для выпускников с ограниченными возможностями здоровья</w:t>
      </w:r>
    </w:p>
    <w:p w:rsidR="00BB7388" w:rsidRPr="00BB7388" w:rsidRDefault="00BB7388" w:rsidP="00BB7388">
      <w:pPr>
        <w:shd w:val="clear" w:color="auto" w:fill="F2F2F2"/>
        <w:spacing w:after="0" w:line="330" w:lineRule="atLeast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BB7388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Государственная итоговая аттестация проводится с учетом особенностей психофизического развития, индивидуальных возможностей и состояния здоровья выпускников с ограниченными возможностями здоровья.</w:t>
      </w:r>
    </w:p>
    <w:p w:rsidR="00BB7388" w:rsidRPr="00BB7388" w:rsidRDefault="00BB7388" w:rsidP="00BB7388">
      <w:pPr>
        <w:shd w:val="clear" w:color="auto" w:fill="F2F2F2"/>
        <w:spacing w:after="0" w:line="330" w:lineRule="atLeast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BB7388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Это означает, что при проведении итоговой аттестации в зависимости от имеющихся у выпускника ограниченных возможностей здоровья предусмотрены: меньшая наполняемость аудиторных помещений, увеличение продолжительности экзамена, присутствие ассистентов, наличие специального оборудования и т.п.</w:t>
      </w:r>
    </w:p>
    <w:p w:rsidR="00BB7388" w:rsidRPr="00BB7388" w:rsidRDefault="00BB7388" w:rsidP="00BB7388">
      <w:pPr>
        <w:shd w:val="clear" w:color="auto" w:fill="F2F2F2"/>
        <w:spacing w:after="0" w:line="330" w:lineRule="atLeast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BB7388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lastRenderedPageBreak/>
        <w:t xml:space="preserve">Подробная информация о требованиях к аудитории и оборудованию на пунктах приема экзаменов содержится в методических рекомендациях </w:t>
      </w:r>
      <w:proofErr w:type="spellStart"/>
      <w:r w:rsidRPr="00BB7388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Рособрнадзора</w:t>
      </w:r>
      <w:proofErr w:type="spellEnd"/>
    </w:p>
    <w:p w:rsidR="00BB7388" w:rsidRPr="00BB7388" w:rsidRDefault="00BB7388" w:rsidP="00BB7388">
      <w:pPr>
        <w:shd w:val="clear" w:color="auto" w:fill="F2F2F2"/>
        <w:spacing w:after="0" w:line="330" w:lineRule="atLeast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BB7388"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  <w:lang w:eastAsia="ru-RU"/>
        </w:rPr>
        <w:t>Особенности проведения ГВЭ для выпускников с ограниченными возможностями здоровья</w:t>
      </w:r>
    </w:p>
    <w:p w:rsidR="00BB7388" w:rsidRPr="00BB7388" w:rsidRDefault="00BB7388" w:rsidP="00BB7388">
      <w:pPr>
        <w:shd w:val="clear" w:color="auto" w:fill="F2F2F2"/>
        <w:spacing w:after="0" w:line="330" w:lineRule="atLeast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BB7388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Государственный выпускной экзамен проводится, как правило, на базе образовательной организации, в которой обучался выпускник.</w:t>
      </w:r>
    </w:p>
    <w:p w:rsidR="00BB7388" w:rsidRPr="00BB7388" w:rsidRDefault="00BB7388" w:rsidP="00BB7388">
      <w:pPr>
        <w:shd w:val="clear" w:color="auto" w:fill="F2F2F2"/>
        <w:spacing w:after="0" w:line="330" w:lineRule="atLeast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BB7388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На основании заключения ПМПК по согласованию с родителями (законными представителями) образовательная организация может организовать проведение государственного выпускного экзамена для выпускника с ограниченными возможностями здоровья на дому.</w:t>
      </w:r>
    </w:p>
    <w:p w:rsidR="00BB7388" w:rsidRPr="00BB7388" w:rsidRDefault="00BB7388" w:rsidP="00BB7388">
      <w:pPr>
        <w:shd w:val="clear" w:color="auto" w:fill="F2F2F2"/>
        <w:spacing w:after="0" w:line="330" w:lineRule="atLeast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BB7388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При проведении государственного выпускного экзамена для выпускников с ограниченными возможностями здоровья предусмотрены: увеличение продолжительности государственного выпускного экзамена на 1,5 часа; присутствие в аудитории ассистента, оказывающего выпускникам с ограниченными возможностями здоровья необходимую техническую помощь с учетом их индивидуальных особенностей, в частности, помогающего выпускнику занять рабочее место, передвигаться, прочитать и оформить задание, общаться с экзаменатором; возможность использования необходимых технических средств.</w:t>
      </w:r>
      <w:r w:rsidRPr="00BB7388">
        <w:rPr>
          <w:rFonts w:ascii="Times New Roman" w:eastAsia="Times New Roman" w:hAnsi="Times New Roman" w:cs="Times New Roman"/>
          <w:noProof/>
          <w:color w:val="007AD0"/>
          <w:sz w:val="28"/>
          <w:szCs w:val="28"/>
          <w:lang w:eastAsia="ru-RU"/>
        </w:rPr>
        <w:drawing>
          <wp:inline distT="0" distB="0" distL="0" distR="0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7388" w:rsidRPr="00BB7388" w:rsidRDefault="00BB7388" w:rsidP="00BB7388">
      <w:pPr>
        <w:shd w:val="clear" w:color="auto" w:fill="F2F2F2"/>
        <w:spacing w:after="0" w:line="330" w:lineRule="atLeast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BB7388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В продолжительность государственного выпускного экзамена не включаются перерывы для проведения необходимых медико-профилактических процедур для выпускников с ограниченными возможностями здоровья.</w:t>
      </w:r>
    </w:p>
    <w:p w:rsidR="00BB7388" w:rsidRPr="00BB7388" w:rsidRDefault="00BB7388" w:rsidP="00BB7388">
      <w:pPr>
        <w:shd w:val="clear" w:color="auto" w:fill="F2F2F2"/>
        <w:spacing w:after="0" w:line="330" w:lineRule="atLeast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BB7388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Подробная информация </w:t>
      </w:r>
      <w:hyperlink r:id="rId6" w:tgtFrame="_blank" w:history="1">
        <w:r w:rsidRPr="00BB7388">
          <w:rPr>
            <w:rFonts w:ascii="Times New Roman" w:eastAsia="Times New Roman" w:hAnsi="Times New Roman" w:cs="Times New Roman"/>
            <w:color w:val="0071BB"/>
            <w:sz w:val="28"/>
            <w:szCs w:val="28"/>
            <w:u w:val="single"/>
            <w:lang w:eastAsia="ru-RU"/>
          </w:rPr>
          <w:t>о порядке организации и проведения ГВЭ</w:t>
        </w:r>
      </w:hyperlink>
      <w:r w:rsidRPr="00BB7388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. </w:t>
      </w:r>
    </w:p>
    <w:p w:rsidR="00BB7388" w:rsidRPr="00BB7388" w:rsidRDefault="00BB7388" w:rsidP="00BB7388">
      <w:pPr>
        <w:shd w:val="clear" w:color="auto" w:fill="F2F2F2"/>
        <w:spacing w:after="0" w:line="330" w:lineRule="atLeast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BB7388"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  <w:lang w:eastAsia="ru-RU"/>
        </w:rPr>
        <w:t>Поступление в вуз выпускников с ограниченными возможностями здоровья</w:t>
      </w:r>
    </w:p>
    <w:p w:rsidR="00BB7388" w:rsidRPr="00BB7388" w:rsidRDefault="00BB7388" w:rsidP="00BB7388">
      <w:pPr>
        <w:shd w:val="clear" w:color="auto" w:fill="F2F2F2"/>
        <w:spacing w:after="0" w:line="330" w:lineRule="atLeast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BB7388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При поступлении в ВУЗы лица с ограниченными возможностями здоровья при подаче заявления предоставляют по своему усмотрению оригинал или ксерокопию документа, подтверждающего ограниченные возможности их здоровья.</w:t>
      </w:r>
    </w:p>
    <w:p w:rsidR="00BB7388" w:rsidRPr="00BB7388" w:rsidRDefault="00BB7388" w:rsidP="00BB7388">
      <w:pPr>
        <w:shd w:val="clear" w:color="auto" w:fill="F2F2F2"/>
        <w:spacing w:after="0" w:line="330" w:lineRule="atLeast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BB7388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Таким образом, заключение ПМПК, полученное выпускником до 1 марта, необходимо будет представить в приемную комиссию ВУЗа.</w:t>
      </w:r>
    </w:p>
    <w:p w:rsidR="00BB7388" w:rsidRPr="00BB7388" w:rsidRDefault="00BB7388" w:rsidP="00BB7388">
      <w:pPr>
        <w:shd w:val="clear" w:color="auto" w:fill="F2F2F2"/>
        <w:spacing w:after="0" w:line="330" w:lineRule="atLeast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BB7388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Выпускник с ограниченными возможностями здоровья, имеющий результаты ЕГЭ, поступает на общих основаниях по конкурсу. То есть выпускные/вступительные экзаменационные испытания выпускник проходит один раз и по результатам ЕГЭ поступает или не поступает в ВУЗ.</w:t>
      </w:r>
    </w:p>
    <w:p w:rsidR="00BB7388" w:rsidRPr="00BB7388" w:rsidRDefault="00BB7388" w:rsidP="00BB7388">
      <w:pPr>
        <w:shd w:val="clear" w:color="auto" w:fill="F2F2F2"/>
        <w:spacing w:after="0" w:line="330" w:lineRule="atLeast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BB7388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 xml:space="preserve">Выпускник с ограниченными возможностями здоровья, который выбрал </w:t>
      </w:r>
      <w:proofErr w:type="spellStart"/>
      <w:r w:rsidRPr="00BB7388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госдарственную</w:t>
      </w:r>
      <w:proofErr w:type="spellEnd"/>
      <w:r w:rsidRPr="00BB7388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 xml:space="preserve"> (итоговую) аттестацию в форме государственного выпускного экзамена (не имеющий результатов ЕГЭ), сдает экзаменационные испытания дважды: в образовательной организации сдает ГВЭ, а в ВУЗе проходит вступительные испытания, проводимые ВУЗом самостоятельно.</w:t>
      </w:r>
    </w:p>
    <w:p w:rsidR="00BB7388" w:rsidRPr="00BB7388" w:rsidRDefault="00BB7388" w:rsidP="00BB7388">
      <w:pPr>
        <w:shd w:val="clear" w:color="auto" w:fill="F2F2F2"/>
        <w:spacing w:after="0" w:line="330" w:lineRule="atLeast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BB7388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Обращаем Ваше внимание на то, что заключение ПМПК не освобождает Вашего ребенка от государственной (итоговой) аттестации (ЕГЭ или ГВЭ) и не дает никаких льгот при поступлении в ВУЗ!</w:t>
      </w:r>
    </w:p>
    <w:p w:rsidR="00BB7388" w:rsidRPr="00BB7388" w:rsidRDefault="00BB7388" w:rsidP="00BB7388">
      <w:pPr>
        <w:shd w:val="clear" w:color="auto" w:fill="F2F2F2"/>
        <w:spacing w:after="0" w:line="330" w:lineRule="atLeast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BB7388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lastRenderedPageBreak/>
        <w:t> </w:t>
      </w:r>
    </w:p>
    <w:p w:rsidR="00BB7388" w:rsidRPr="00BB7388" w:rsidRDefault="00BB7388" w:rsidP="00BB7388">
      <w:pPr>
        <w:shd w:val="clear" w:color="auto" w:fill="F2F2F2"/>
        <w:spacing w:after="150" w:line="330" w:lineRule="atLeast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BB7388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Источник: </w:t>
      </w:r>
      <w:hyperlink r:id="rId7" w:history="1">
        <w:r w:rsidRPr="00BB7388">
          <w:rPr>
            <w:rFonts w:ascii="Times New Roman" w:eastAsia="Times New Roman" w:hAnsi="Times New Roman" w:cs="Times New Roman"/>
            <w:color w:val="007AD0"/>
            <w:sz w:val="28"/>
            <w:szCs w:val="28"/>
            <w:u w:val="single"/>
            <w:lang w:eastAsia="ru-RU"/>
          </w:rPr>
          <w:t>http://ege.edu.ru/ru/main/information_materials/</w:t>
        </w:r>
      </w:hyperlink>
      <w:r w:rsidRPr="00BB7388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 </w:t>
      </w:r>
    </w:p>
    <w:p w:rsidR="00F75121" w:rsidRPr="00BB7388" w:rsidRDefault="00F75121" w:rsidP="00BB738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75121" w:rsidRPr="00BB73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891"/>
    <w:rsid w:val="00BB7388"/>
    <w:rsid w:val="00DA7891"/>
    <w:rsid w:val="00F75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7F01D"/>
  <w15:chartTrackingRefBased/>
  <w15:docId w15:val="{85068E73-E525-48D8-A1C6-104F684DA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B73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73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B7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7388"/>
    <w:rPr>
      <w:b/>
      <w:bCs/>
    </w:rPr>
  </w:style>
  <w:style w:type="character" w:styleId="a5">
    <w:name w:val="Hyperlink"/>
    <w:basedOn w:val="a0"/>
    <w:uiPriority w:val="99"/>
    <w:semiHidden/>
    <w:unhideWhenUsed/>
    <w:rsid w:val="00BB73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19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85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6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92940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32281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ege.edu.ru/ru/main/information_material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du.ru/db-mon/mo/data/d_09/m70.html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&#1089;&#1072;&#1081;&#1090;&#1086;&#1073;&#1088;&#1072;&#1079;&#1086;&#1074;&#1072;&#1085;&#1080;&#1103;.&#1088;&#1092;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787</Words>
  <Characters>4490</Characters>
  <Application>Microsoft Office Word</Application>
  <DocSecurity>0</DocSecurity>
  <Lines>37</Lines>
  <Paragraphs>10</Paragraphs>
  <ScaleCrop>false</ScaleCrop>
  <Company/>
  <LinksUpToDate>false</LinksUpToDate>
  <CharactersWithSpaces>5267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2</cp:revision>
  <dcterms:created xsi:type="dcterms:W3CDTF">2021-02-05T10:16:00Z</dcterms:created>
  <dcterms:modified xsi:type="dcterms:W3CDTF">2021-02-05T10:17:00Z</dcterms:modified>
</cp:coreProperties>
</file>